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bookmarkStart w:id="0" w:name="_GoBack"/>
      <w:bookmarkEnd w:id="0"/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Pr="00DD6A5D">
        <w:rPr>
          <w:rFonts w:ascii="Times New Roman" w:hAnsi="Times New Roman" w:cs="Times New Roman"/>
        </w:rPr>
        <w:t> - други закон и </w:t>
      </w:r>
      <w:hyperlink r:id="rId10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62641B">
        <w:rPr>
          <w:rFonts w:ascii="Times New Roman" w:hAnsi="Times New Roman" w:cs="Times New Roman"/>
          <w:szCs w:val="22"/>
          <w:lang w:val="sr-Cyrl-CS"/>
        </w:rPr>
        <w:t xml:space="preserve"> 137/2022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 w:val="sr-Cyrl-RS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>Опште упуство</w:t>
      </w:r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DD6A5D">
        <w:rPr>
          <w:rFonts w:ascii="Times New Roman" w:hAnsi="Times New Roman" w:cs="Times New Roman"/>
          <w:sz w:val="22"/>
          <w:szCs w:val="22"/>
        </w:rPr>
        <w:t>њавање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DD6A5D">
        <w:rPr>
          <w:rFonts w:ascii="Times New Roman" w:hAnsi="Times New Roman" w:cs="Times New Roman"/>
          <w:sz w:val="22"/>
          <w:szCs w:val="22"/>
        </w:rPr>
        <w:t xml:space="preserve">ике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рублику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и/или дечијег додатака и/или увећаног додатка за помоћ и негу другог лица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1" w:name="_Hlk78793650"/>
      <w:r w:rsidRPr="00DD6A5D">
        <w:rPr>
          <w:rFonts w:ascii="Times New Roman" w:hAnsi="Times New Roman" w:cs="Times New Roman"/>
          <w:sz w:val="22"/>
          <w:szCs w:val="22"/>
        </w:rPr>
        <w:t xml:space="preserve">по прописима из области социјалне заштите </w:t>
      </w:r>
      <w:bookmarkEnd w:id="1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lastRenderedPageBreak/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:rsidR="00954A61" w:rsidRPr="00954A61" w:rsidRDefault="002F2835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сустанар</w:t>
      </w:r>
    </w:p>
    <w:p w:rsidR="00954A61" w:rsidRPr="00DD6A5D" w:rsidRDefault="002F2835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lastRenderedPageBreak/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:rsidTr="00CE786F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Акт надлежног органа којим је стечено право на новчану социјалну помоћ или дечији додатак или право на увећани додатак за помоћ и негу</w:t>
            </w:r>
          </w:p>
        </w:tc>
        <w:tc>
          <w:tcPr>
            <w:tcW w:w="3449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(„Службени гласник РС“, бр. 18/16 и 95/18 – аутентично тумачење),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lastRenderedPageBreak/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35" w:rsidRDefault="002F2835" w:rsidP="000B6AC6">
      <w:r>
        <w:separator/>
      </w:r>
    </w:p>
  </w:endnote>
  <w:endnote w:type="continuationSeparator" w:id="0">
    <w:p w:rsidR="002F2835" w:rsidRDefault="002F2835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35" w:rsidRDefault="002F2835" w:rsidP="000B6AC6">
      <w:r>
        <w:separator/>
      </w:r>
    </w:p>
  </w:footnote>
  <w:footnote w:type="continuationSeparator" w:id="0">
    <w:p w:rsidR="002F2835" w:rsidRDefault="002F2835" w:rsidP="000B6AC6">
      <w:r>
        <w:continuationSeparator/>
      </w:r>
    </w:p>
  </w:footnote>
  <w:footnote w:id="1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 w:rsidR="00056FC3" w:rsidRPr="00056FC3">
        <w:rPr>
          <w:rFonts w:ascii="Times New Roman" w:hAnsi="Times New Roman" w:cs="Times New Roman"/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Попуњава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B6AC6" w:rsidRPr="00056FC3" w:rsidRDefault="000B6AC6" w:rsidP="00665654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17"/>
    <w:rsid w:val="00056FC3"/>
    <w:rsid w:val="00060F32"/>
    <w:rsid w:val="000B6AC6"/>
    <w:rsid w:val="00133056"/>
    <w:rsid w:val="001634AB"/>
    <w:rsid w:val="001B64AB"/>
    <w:rsid w:val="001D606C"/>
    <w:rsid w:val="001E3C54"/>
    <w:rsid w:val="00244691"/>
    <w:rsid w:val="00282594"/>
    <w:rsid w:val="002F2835"/>
    <w:rsid w:val="00321D90"/>
    <w:rsid w:val="00337754"/>
    <w:rsid w:val="003C1573"/>
    <w:rsid w:val="004B1035"/>
    <w:rsid w:val="004E0857"/>
    <w:rsid w:val="00533D6E"/>
    <w:rsid w:val="00575E65"/>
    <w:rsid w:val="005D7717"/>
    <w:rsid w:val="005F6478"/>
    <w:rsid w:val="0062641B"/>
    <w:rsid w:val="00665654"/>
    <w:rsid w:val="006B7623"/>
    <w:rsid w:val="00773FFB"/>
    <w:rsid w:val="00843190"/>
    <w:rsid w:val="00895253"/>
    <w:rsid w:val="008D358A"/>
    <w:rsid w:val="008E366E"/>
    <w:rsid w:val="00954A61"/>
    <w:rsid w:val="009D277A"/>
    <w:rsid w:val="00A54E0D"/>
    <w:rsid w:val="00B032CB"/>
    <w:rsid w:val="00C40C37"/>
    <w:rsid w:val="00CA6346"/>
    <w:rsid w:val="00DD6A5D"/>
    <w:rsid w:val="00E26244"/>
    <w:rsid w:val="00E54E3C"/>
    <w:rsid w:val="00ED006D"/>
    <w:rsid w:val="00ED7CA7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Vesna Danic</cp:lastModifiedBy>
  <cp:revision>2</cp:revision>
  <cp:lastPrinted>2022-12-15T07:26:00Z</cp:lastPrinted>
  <dcterms:created xsi:type="dcterms:W3CDTF">2022-12-15T07:27:00Z</dcterms:created>
  <dcterms:modified xsi:type="dcterms:W3CDTF">2022-12-15T07:27:00Z</dcterms:modified>
</cp:coreProperties>
</file>